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color w:val="auto"/>
          <w:kern w:val="0"/>
          <w:sz w:val="56"/>
          <w:szCs w:val="32"/>
        </w:rPr>
        <w:t>江苏</w:t>
      </w:r>
      <w:r>
        <w:rPr>
          <w:rFonts w:hint="eastAsia"/>
          <w:b/>
          <w:color w:val="auto"/>
          <w:kern w:val="0"/>
          <w:sz w:val="56"/>
          <w:szCs w:val="32"/>
          <w:lang w:val="en-US" w:eastAsia="zh-CN"/>
        </w:rPr>
        <w:t>索普新材料科技</w:t>
      </w:r>
      <w:r>
        <w:rPr>
          <w:rFonts w:hint="eastAsia"/>
          <w:b/>
          <w:color w:val="auto"/>
          <w:kern w:val="0"/>
          <w:sz w:val="56"/>
          <w:szCs w:val="32"/>
        </w:rPr>
        <w:t>有限公司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一、工程概况：</w:t>
      </w:r>
    </w:p>
    <w:p>
      <w:pPr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1、项目名称：</w:t>
      </w:r>
      <w:r>
        <w:rPr>
          <w:rFonts w:hint="eastAsia" w:ascii="仿宋" w:hAnsi="仿宋" w:eastAsia="仿宋" w:cs="仿宋"/>
          <w:bCs/>
          <w:sz w:val="30"/>
          <w:szCs w:val="30"/>
          <w:u w:val="single"/>
        </w:rPr>
        <w:t>固定式氯气气体探测器季度维保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施工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范围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和技术要求：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1、施工范围：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u w:val="single"/>
          <w:lang w:eastAsia="zh-CN"/>
        </w:rPr>
        <w:t>详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val="en-US" w:eastAsia="zh-CN"/>
        </w:rPr>
        <w:t>见附件：招标要求、维保清单。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、项目总体进度安排：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接到招标方开工令后进场施工，计划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于合同签订后一年内完成四次维保并交付验收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投标人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0"/>
          <w:szCs w:val="30"/>
          <w:u w:val="single"/>
          <w:lang w:val="en-US" w:eastAsia="zh-CN" w:bidi="ar-SA"/>
        </w:rPr>
        <w:t>要求气体探测仪，计量器具生产或者校验单位，提供近两年业绩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费用支付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方式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施工完成，中标单位开具增值税发票给招标单位入账后付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合同总价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验收合格后三个月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付合同总价40%；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、质保满一年后，付清尾款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eastAsia="zh-CN"/>
        </w:rPr>
        <w:t>以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  <w:t>承兑汇票支付；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  <w:t>5、增值税专用发票税率：9%（具体税率请在标书中注明）。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、评标、开标及合同的签订：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1、招标投递日期截止时间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5月18日14:00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 xml:space="preserve">               开标时间：2023年5月18日14:00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eastAsia="zh-CN"/>
        </w:rPr>
        <w:t>商务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联系人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:许  亮                  联系方式：051188987791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 xml:space="preserve">技术联系人:孙崇峰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 xml:space="preserve">    联系方式：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lang w:val="en-US" w:eastAsia="zh-CN"/>
        </w:rPr>
        <w:t>15952865695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8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left"/>
        <w:textAlignment w:val="auto"/>
        <w:outlineLvl w:val="9"/>
        <w:rPr>
          <w:rFonts w:hint="default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地址：镇江市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大港新区青龙山路8号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1ZmRiMDU5M2E0ZjU3MDQzODliOTViOTg5MDM1MTMifQ=="/>
  </w:docVars>
  <w:rsids>
    <w:rsidRoot w:val="00000000"/>
    <w:rsid w:val="00FB62CA"/>
    <w:rsid w:val="01262F65"/>
    <w:rsid w:val="017E1093"/>
    <w:rsid w:val="051B1532"/>
    <w:rsid w:val="076201D1"/>
    <w:rsid w:val="080071E7"/>
    <w:rsid w:val="08895E98"/>
    <w:rsid w:val="0D3023A1"/>
    <w:rsid w:val="0D451346"/>
    <w:rsid w:val="120727BA"/>
    <w:rsid w:val="14841A8A"/>
    <w:rsid w:val="169A5B93"/>
    <w:rsid w:val="16AD7C3A"/>
    <w:rsid w:val="16D26FBE"/>
    <w:rsid w:val="174B6FAB"/>
    <w:rsid w:val="17AB5389"/>
    <w:rsid w:val="1E3034FA"/>
    <w:rsid w:val="1F7B467A"/>
    <w:rsid w:val="22CD704E"/>
    <w:rsid w:val="22E37376"/>
    <w:rsid w:val="23343B8E"/>
    <w:rsid w:val="233A1963"/>
    <w:rsid w:val="24C214FA"/>
    <w:rsid w:val="25C94365"/>
    <w:rsid w:val="2E353263"/>
    <w:rsid w:val="31F167D5"/>
    <w:rsid w:val="34FA3704"/>
    <w:rsid w:val="37B02D8B"/>
    <w:rsid w:val="37FA03AE"/>
    <w:rsid w:val="384646AD"/>
    <w:rsid w:val="3A6E54C1"/>
    <w:rsid w:val="3D39750F"/>
    <w:rsid w:val="3D8B7EF7"/>
    <w:rsid w:val="3EEF1E30"/>
    <w:rsid w:val="40DF06A4"/>
    <w:rsid w:val="412F50DA"/>
    <w:rsid w:val="417B0559"/>
    <w:rsid w:val="433E20D8"/>
    <w:rsid w:val="459A700C"/>
    <w:rsid w:val="46AC0C53"/>
    <w:rsid w:val="4968786D"/>
    <w:rsid w:val="4A9D5D4B"/>
    <w:rsid w:val="4B280296"/>
    <w:rsid w:val="4BE614DC"/>
    <w:rsid w:val="4C650CA5"/>
    <w:rsid w:val="524C388B"/>
    <w:rsid w:val="547A78C2"/>
    <w:rsid w:val="55C947CC"/>
    <w:rsid w:val="56EE0C86"/>
    <w:rsid w:val="5ACA5468"/>
    <w:rsid w:val="5AD668D0"/>
    <w:rsid w:val="5D11604D"/>
    <w:rsid w:val="603804E4"/>
    <w:rsid w:val="61A73D84"/>
    <w:rsid w:val="647645FC"/>
    <w:rsid w:val="64CF6FD7"/>
    <w:rsid w:val="651C3E1F"/>
    <w:rsid w:val="686D6EF1"/>
    <w:rsid w:val="6A2A4B32"/>
    <w:rsid w:val="6B8D7475"/>
    <w:rsid w:val="6BA7499E"/>
    <w:rsid w:val="6CED33D0"/>
    <w:rsid w:val="6DE3266B"/>
    <w:rsid w:val="70E90FC3"/>
    <w:rsid w:val="722351CA"/>
    <w:rsid w:val="74A65DF4"/>
    <w:rsid w:val="758C3ABE"/>
    <w:rsid w:val="77514BED"/>
    <w:rsid w:val="786F3C2C"/>
    <w:rsid w:val="79486C35"/>
    <w:rsid w:val="7DBF4B33"/>
    <w:rsid w:val="7E747001"/>
    <w:rsid w:val="7E78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372</Words>
  <Characters>419</Characters>
  <Lines>0</Lines>
  <Paragraphs>0</Paragraphs>
  <TotalTime>0</TotalTime>
  <ScaleCrop>false</ScaleCrop>
  <LinksUpToDate>false</LinksUpToDate>
  <CharactersWithSpaces>470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2021-02-03T01:53:00Z</dcterms:created>
  <dc:creator>DPsve</dc:creator>
  <cp:lastModifiedBy>XXX</cp:lastModifiedBy>
  <dcterms:modified xsi:type="dcterms:W3CDTF">2023-05-11T07:33:54Z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6B29B3C8FA6047A69CDB9D4FDA7E926A</vt:lpwstr>
  </property>
</Properties>
</file>